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4F" w:rsidRDefault="0019424F" w:rsidP="0019424F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bCs/>
          <w:szCs w:val="26"/>
          <w:u w:val="single"/>
          <w:bdr w:val="none" w:sz="0" w:space="0" w:color="auto" w:frame="1"/>
        </w:rPr>
      </w:pPr>
      <w:r w:rsidRPr="0019424F">
        <w:rPr>
          <w:rFonts w:eastAsia="Times New Roman" w:cs="Times New Roman"/>
          <w:b/>
          <w:bCs/>
          <w:szCs w:val="26"/>
          <w:u w:val="single"/>
          <w:bdr w:val="none" w:sz="0" w:space="0" w:color="auto" w:frame="1"/>
        </w:rPr>
        <w:t>Câu hỏi:</w:t>
      </w:r>
    </w:p>
    <w:p w:rsidR="0019424F" w:rsidRPr="0019424F" w:rsidRDefault="0019424F" w:rsidP="0019424F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Cs w:val="26"/>
          <w:u w:val="single"/>
        </w:rPr>
      </w:pPr>
    </w:p>
    <w:p w:rsidR="0019424F" w:rsidRDefault="0019424F" w:rsidP="0019424F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bCs/>
          <w:szCs w:val="26"/>
          <w:bdr w:val="none" w:sz="0" w:space="0" w:color="auto" w:frame="1"/>
        </w:rPr>
      </w:pPr>
      <w:r w:rsidRPr="0019424F">
        <w:rPr>
          <w:rFonts w:eastAsia="Times New Roman" w:cs="Times New Roman"/>
          <w:b/>
          <w:bCs/>
          <w:szCs w:val="26"/>
          <w:bdr w:val="none" w:sz="0" w:space="0" w:color="auto" w:frame="1"/>
        </w:rPr>
        <w:t>Tóm tắt kết quả đánh giá kế hoạch hoạt động ứng dụng CNTT &amp; TT đã thực hiện. Có thể đề xuất chỉnh sửa một số nội dung còn hạn chế của bản kế hoạch sau khi phân tích, đánh giá</w:t>
      </w:r>
    </w:p>
    <w:p w:rsidR="00451C1E" w:rsidRPr="0019424F" w:rsidRDefault="00451C1E" w:rsidP="0019424F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Cs w:val="26"/>
        </w:rPr>
      </w:pPr>
    </w:p>
    <w:p w:rsidR="0019424F" w:rsidRDefault="0019424F" w:rsidP="0019424F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  <w:r w:rsidRPr="00451C1E">
        <w:rPr>
          <w:rFonts w:eastAsia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Trả lời</w:t>
      </w:r>
      <w:r w:rsidRPr="00451C1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:rsidR="00451C1E" w:rsidRPr="00451C1E" w:rsidRDefault="00451C1E" w:rsidP="0019424F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 w:val="26"/>
          <w:szCs w:val="26"/>
          <w:u w:val="single"/>
        </w:rPr>
      </w:pP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455"/>
        <w:gridCol w:w="849"/>
      </w:tblGrid>
      <w:tr w:rsidR="0019424F" w:rsidRPr="0019424F" w:rsidTr="0019424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Tiêu chí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Mức độ</w:t>
            </w:r>
          </w:p>
        </w:tc>
      </w:tr>
      <w:tr w:rsidR="0019424F" w:rsidRPr="0019424F" w:rsidTr="001942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Nội 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Đạt mức</w:t>
            </w:r>
          </w:p>
        </w:tc>
      </w:tr>
      <w:tr w:rsidR="0019424F" w:rsidRPr="0019424F" w:rsidTr="001942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1. Phân tích thực trạng và đưa ra định hướng xây dựng kế hoạch ứng dụng CNTT &amp; TT của nhà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Kế hoạch phân tích rõ SWOT của nhà trường.</w:t>
            </w:r>
          </w:p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Định hướng xây dựng kế hoạch ứng dụng CNTT &amp; TT phù hợp với thực trạng.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Mức 5:</w:t>
            </w:r>
          </w:p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(20 điểm)</w:t>
            </w:r>
          </w:p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Tốt</w:t>
            </w:r>
          </w:p>
        </w:tc>
      </w:tr>
      <w:tr w:rsidR="0019424F" w:rsidRPr="0019424F" w:rsidTr="001942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2. Mục tiêu kế hoạch ứng dụng CNTT &amp; TT của nhà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Mục tiêu ứng dụng CNTT &amp; TT thể hiện được đặc trưng riêng của nhà trường.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Mức 4:</w:t>
            </w:r>
          </w:p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(15 điểm)</w:t>
            </w:r>
          </w:p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Khá</w:t>
            </w:r>
          </w:p>
        </w:tc>
      </w:tr>
      <w:tr w:rsidR="0019424F" w:rsidRPr="0019424F" w:rsidTr="001942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3. Nội dung của kế hoạch ứng dụng CNTT &amp; TT của nhà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Nội dung kế hoạch ứng dụng CNTT &amp; TT phong phú, phù hợp với bối cảnh và thể hiện được nét riêng của nhà trường.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Mức 4:</w:t>
            </w:r>
          </w:p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(15 điểm)</w:t>
            </w:r>
          </w:p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Khá</w:t>
            </w:r>
          </w:p>
        </w:tc>
      </w:tr>
      <w:tr w:rsidR="0019424F" w:rsidRPr="0019424F" w:rsidTr="001942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4. Kế hoạch ứng dụng CNTT &amp; TT hoàn thiện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Thể hiện đầy đủ tiến trình thực hiện các nội dung của kế hoạch ứng dụng CNTT &amp; TT theo thời gian cụ thể trong năm học của nhà trường.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Mức 4:</w:t>
            </w:r>
          </w:p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(15 điểm)</w:t>
            </w:r>
          </w:p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Khá</w:t>
            </w:r>
          </w:p>
        </w:tc>
        <w:bookmarkStart w:id="0" w:name="_GoBack"/>
        <w:bookmarkEnd w:id="0"/>
      </w:tr>
      <w:tr w:rsidR="0019424F" w:rsidRPr="0019424F" w:rsidTr="001942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5. Tổ chức thực hiện kế hoạch ứng dụng CNTT &amp; TT trong quản trị nhà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Phân công thực hiện và phân cấp trong quản lý thực hiện kế hoạch ứng dụng CNTT &amp; TT của nhà trường cụ thể, sát với thực trạng và bối cảnh nhà trường.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Mức 4:</w:t>
            </w:r>
          </w:p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(15 điểm)</w:t>
            </w:r>
          </w:p>
          <w:p w:rsidR="0019424F" w:rsidRPr="0019424F" w:rsidRDefault="0019424F" w:rsidP="001942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19424F">
              <w:rPr>
                <w:rFonts w:eastAsia="Times New Roman" w:cs="Times New Roman"/>
                <w:sz w:val="26"/>
                <w:szCs w:val="26"/>
              </w:rPr>
              <w:t>Khá</w:t>
            </w:r>
          </w:p>
        </w:tc>
      </w:tr>
    </w:tbl>
    <w:p w:rsidR="0039367E" w:rsidRPr="0019424F" w:rsidRDefault="0019424F">
      <w:pPr>
        <w:rPr>
          <w:rFonts w:cs="Times New Roman"/>
          <w:sz w:val="26"/>
          <w:szCs w:val="26"/>
        </w:rPr>
      </w:pPr>
      <w:r w:rsidRPr="0019424F">
        <w:rPr>
          <w:rStyle w:val="Strong"/>
          <w:rFonts w:cs="Times New Roman"/>
          <w:sz w:val="26"/>
          <w:szCs w:val="26"/>
          <w:bdr w:val="none" w:sz="0" w:space="0" w:color="auto" w:frame="1"/>
          <w:shd w:val="clear" w:color="auto" w:fill="FFFFFF"/>
        </w:rPr>
        <w:t>* Mức điểm đánh giá tổng kết: 80 điểm</w:t>
      </w:r>
      <w:r w:rsidRPr="0019424F">
        <w:rPr>
          <w:rStyle w:val="Emphasis"/>
          <w:rFonts w:cs="Times New Roman"/>
          <w:sz w:val="26"/>
          <w:szCs w:val="26"/>
          <w:bdr w:val="none" w:sz="0" w:space="0" w:color="auto" w:frame="1"/>
          <w:shd w:val="clear" w:color="auto" w:fill="FFFFFF"/>
        </w:rPr>
        <w:t>: </w:t>
      </w:r>
      <w:r w:rsidRPr="0019424F">
        <w:rPr>
          <w:rFonts w:cs="Times New Roman"/>
          <w:sz w:val="26"/>
          <w:szCs w:val="26"/>
          <w:shd w:val="clear" w:color="auto" w:fill="FFFFFF"/>
        </w:rPr>
        <w:t>Khá, Kế hoạch hoạt động ứng dụng CNTT &amp; TT thể hiện tính khoa học, tiết kiệm nguồn lực, tận dụng thời gian.</w:t>
      </w:r>
    </w:p>
    <w:sectPr w:rsidR="0039367E" w:rsidRPr="001942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8E" w:rsidRDefault="00D1378E" w:rsidP="0019424F">
      <w:pPr>
        <w:spacing w:after="0" w:line="240" w:lineRule="auto"/>
      </w:pPr>
      <w:r>
        <w:separator/>
      </w:r>
    </w:p>
  </w:endnote>
  <w:endnote w:type="continuationSeparator" w:id="0">
    <w:p w:rsidR="00D1378E" w:rsidRDefault="00D1378E" w:rsidP="0019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8E" w:rsidRDefault="00D1378E" w:rsidP="0019424F">
      <w:pPr>
        <w:spacing w:after="0" w:line="240" w:lineRule="auto"/>
      </w:pPr>
      <w:r>
        <w:separator/>
      </w:r>
    </w:p>
  </w:footnote>
  <w:footnote w:type="continuationSeparator" w:id="0">
    <w:p w:rsidR="00D1378E" w:rsidRDefault="00D1378E" w:rsidP="0019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4F" w:rsidRPr="0019424F" w:rsidRDefault="0019424F" w:rsidP="0019424F">
    <w:pPr>
      <w:pStyle w:val="Header"/>
      <w:jc w:val="right"/>
      <w:rPr>
        <w:b/>
        <w:i/>
        <w:u w:val="single"/>
      </w:rPr>
    </w:pPr>
    <w:r>
      <w:rPr>
        <w:b/>
        <w:i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7530"/>
    <w:multiLevelType w:val="multilevel"/>
    <w:tmpl w:val="4844CBF8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4F"/>
    <w:rsid w:val="00147B16"/>
    <w:rsid w:val="0019424F"/>
    <w:rsid w:val="002F4143"/>
    <w:rsid w:val="0039367E"/>
    <w:rsid w:val="00451C1E"/>
    <w:rsid w:val="00494D43"/>
    <w:rsid w:val="004F1B94"/>
    <w:rsid w:val="0065616D"/>
    <w:rsid w:val="008D02AB"/>
    <w:rsid w:val="00915FB6"/>
    <w:rsid w:val="00D1378E"/>
    <w:rsid w:val="00F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paragraph" w:styleId="NormalWeb">
    <w:name w:val="Normal (Web)"/>
    <w:basedOn w:val="Normal"/>
    <w:uiPriority w:val="99"/>
    <w:unhideWhenUsed/>
    <w:rsid w:val="0019424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24F"/>
  </w:style>
  <w:style w:type="paragraph" w:styleId="Footer">
    <w:name w:val="footer"/>
    <w:basedOn w:val="Normal"/>
    <w:link w:val="FooterChar"/>
    <w:uiPriority w:val="99"/>
    <w:unhideWhenUsed/>
    <w:rsid w:val="0019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paragraph" w:styleId="NormalWeb">
    <w:name w:val="Normal (Web)"/>
    <w:basedOn w:val="Normal"/>
    <w:uiPriority w:val="99"/>
    <w:unhideWhenUsed/>
    <w:rsid w:val="0019424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24F"/>
  </w:style>
  <w:style w:type="paragraph" w:styleId="Footer">
    <w:name w:val="footer"/>
    <w:basedOn w:val="Normal"/>
    <w:link w:val="FooterChar"/>
    <w:uiPriority w:val="99"/>
    <w:unhideWhenUsed/>
    <w:rsid w:val="0019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2021-12-25T05:45:00Z</dcterms:created>
  <dcterms:modified xsi:type="dcterms:W3CDTF">2021-12-27T09:28:00Z</dcterms:modified>
</cp:coreProperties>
</file>